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第9课时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商末尾有</w:t>
      </w:r>
      <w:r w:rsidRPr="00042C26">
        <w:rPr>
          <w:rFonts w:asciiTheme="minorEastAsia" w:eastAsiaTheme="minorEastAsia" w:hAnsiTheme="minorEastAsia"/>
          <w:sz w:val="36"/>
          <w:szCs w:val="36"/>
        </w:rPr>
        <w:t>0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的除法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20" name="bt01.jpg" descr="id:2147490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25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7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042C26">
        <w:rPr>
          <w:rFonts w:asciiTheme="minorEastAsia" w:eastAsiaTheme="minorEastAsia" w:hAnsiTheme="minorEastAsia"/>
          <w:sz w:val="21"/>
          <w:szCs w:val="21"/>
        </w:rPr>
        <w:t>27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页练习五的第</w:t>
      </w:r>
      <w:r w:rsidRPr="00042C26">
        <w:rPr>
          <w:rFonts w:asciiTheme="minorEastAsia" w:eastAsiaTheme="minorEastAsia" w:hAnsiTheme="minorEastAsia"/>
          <w:sz w:val="21"/>
          <w:szCs w:val="21"/>
        </w:rPr>
        <w:t>5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使学生熟练掌握商末尾有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的除法算理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会正确计算。 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培养学生学习数学的兴趣。 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被除数的某一位不够除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商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的原理。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掌握商末尾有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的除法算理。 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【教具准备】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口算卡片</w:t>
      </w:r>
      <w:r w:rsidRPr="00042C26">
        <w:rPr>
          <w:rFonts w:asciiTheme="minorEastAsia" w:eastAsiaTheme="minorEastAsia" w:hAnsiTheme="minorEastAsia"/>
          <w:sz w:val="21"/>
          <w:szCs w:val="21"/>
        </w:rPr>
        <w:t>,PPT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21" name="bt02.jpg" descr="id:2147490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E3A2A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E3A2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谈话导入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出示口算卡片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:690÷3=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600÷4=　　505÷5=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请学生在本上完成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集体订正。 说一说自己是怎样想的。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同学们掌握得很好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今天我们继续学习商末尾有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的除法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希望大家在学习的过程中勇于探究。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二、探究新知 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合作学习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(1)(PPT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7)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认真看图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说一说从图中知道了哪些数学信息。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分析数量关系。 说说怎样列式。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探究笔算方法。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让学生解说试算的过程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分组讨论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当除到被除数的十位正好除尽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而个位上又是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该怎么办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引导学生重点说出个位商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的理由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指名学生板演。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展示学生两种不同的竖式写法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讨论哪种比较简便。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巩固练习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:720÷6　　840÷7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独立完成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巩固简便写法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除到被除数的十位正好除尽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而被除数的末尾是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就在商的个位上直接写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占位。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提升能力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有些算式中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被除数的末尾不是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但是却不够商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怎么办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下面我们继续探究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挑战难题。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指名学生理解题意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列出算式。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(245÷8=)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探究笔算方法。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商的最高位是哪一位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商是几位数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你是怎么知道的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汇报计算中遇到的问题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讨论解决方法。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E3A2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指名学生板演。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师生总结商末尾有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的两种情况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除到被除数十位正好除尽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个位又是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直接在个位上商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就可以。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除到被除数十位正好除尽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而被除数个位上的数比除数小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就不必再除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只要在商的个位上写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落下被除数个位上的数作余数即可。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整理思维 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今天你有什么收获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你认为生活中哪些地方可以用到今天所学知识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加深理解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页的“做一做”。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22" name="bt03.jpg" descr="id:2147490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商末尾有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lastRenderedPageBreak/>
        <w:t>650÷5=130(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根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)　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答</w:t>
      </w:r>
      <w:r w:rsidRPr="00042C26">
        <w:rPr>
          <w:rFonts w:asciiTheme="minorEastAsia" w:eastAsiaTheme="minorEastAsia" w:hAnsiTheme="minorEastAsia"/>
          <w:sz w:val="21"/>
          <w:szCs w:val="21"/>
        </w:rPr>
        <w:t>: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可以买</w:t>
      </w:r>
      <w:r w:rsidRPr="00042C26">
        <w:rPr>
          <w:rFonts w:asciiTheme="minorEastAsia" w:eastAsiaTheme="minorEastAsia" w:hAnsiTheme="minorEastAsia"/>
          <w:sz w:val="21"/>
          <w:szCs w:val="21"/>
        </w:rPr>
        <w:t>130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根。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245÷8=30(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根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……</w:t>
      </w:r>
      <w:r w:rsidRPr="00042C26">
        <w:rPr>
          <w:rFonts w:asciiTheme="minorEastAsia" w:eastAsiaTheme="minorEastAsia" w:hAnsiTheme="minorEastAsia"/>
          <w:sz w:val="21"/>
          <w:szCs w:val="21"/>
        </w:rPr>
        <w:t>5(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答</w:t>
      </w:r>
      <w:r w:rsidRPr="00042C26">
        <w:rPr>
          <w:rFonts w:asciiTheme="minorEastAsia" w:eastAsiaTheme="minorEastAsia" w:hAnsiTheme="minorEastAsia"/>
          <w:sz w:val="21"/>
          <w:szCs w:val="21"/>
        </w:rPr>
        <w:t>: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可以买</w:t>
      </w:r>
      <w:r w:rsidRPr="00042C26">
        <w:rPr>
          <w:rFonts w:asciiTheme="minorEastAsia" w:eastAsiaTheme="minorEastAsia" w:hAnsiTheme="minorEastAsia"/>
          <w:sz w:val="21"/>
          <w:szCs w:val="21"/>
        </w:rPr>
        <w:t>30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根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还剩</w:t>
      </w:r>
      <w:r w:rsidRPr="00042C26">
        <w:rPr>
          <w:rFonts w:asciiTheme="minorEastAsia" w:eastAsiaTheme="minorEastAsia" w:hAnsiTheme="minorEastAsia"/>
          <w:sz w:val="21"/>
          <w:szCs w:val="21"/>
        </w:rPr>
        <w:t>5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元钱。 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教学时先放手让学生独立完成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然后再根据学生笔算情况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把正确的与错误的、竖式简便的和不简便的进行对比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让学生在对比中理解商末尾有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的计算方法。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在学生拥有了大量“商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”的计算活动经验之后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没有及时归纳总结算法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帮助学生完善认知结构。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引导学生对“商中间有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”和“商末尾有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”的两种除法的计算要点进行抽象概括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得出结论。让学生体会、学习如何从丰富的事例中概括出规律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培养学生的概括能力。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第10课时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商中间或末尾有</w:t>
      </w:r>
      <w:r w:rsidRPr="00042C26">
        <w:rPr>
          <w:rFonts w:asciiTheme="minorEastAsia" w:eastAsiaTheme="minorEastAsia" w:hAnsiTheme="minorEastAsia"/>
          <w:sz w:val="36"/>
          <w:szCs w:val="36"/>
        </w:rPr>
        <w:t>0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的除法练习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25" name="bt01.jpg" descr="id:2147490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26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042C26">
        <w:rPr>
          <w:rFonts w:asciiTheme="minorEastAsia" w:eastAsiaTheme="minorEastAsia" w:hAnsiTheme="minorEastAsia"/>
          <w:sz w:val="21"/>
          <w:szCs w:val="21"/>
        </w:rPr>
        <w:t>~28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页练习五习题。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【教学目的】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能正确熟练地计算商中间或末尾有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的除法。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能运用所学知识解决生活中的实际问题。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逐步养成认真计算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自觉检验的良好习惯。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提高计算的正确率和计算速度。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强化用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占位。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口算卡片</w:t>
      </w:r>
      <w:r w:rsidRPr="00042C26">
        <w:rPr>
          <w:rFonts w:asciiTheme="minorEastAsia" w:eastAsiaTheme="minorEastAsia" w:hAnsiTheme="minorEastAsia"/>
          <w:sz w:val="21"/>
          <w:szCs w:val="21"/>
        </w:rPr>
        <w:t>,PPT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26" name="bt02.jpg" descr="id:2147490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E3A2A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E3A2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一、复习旧知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回顾再现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出示口算卡片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500÷5　　　　　　630÷9　　　　　　48÷4　　　　　　72÷6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:308÷8　　　　　　521÷4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说一说如何计算商的中间或末尾有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的除法。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这节课我们就一起来做一下相关练习。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商中间或末尾有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的除法练习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二、分层练习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明确任务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计算练习。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计算比赛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~28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5,10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以小组为单位计算比赛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组长评比。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对比练习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加深印象。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课件出示练习题目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609÷3　　　　840÷6　　　　250÷3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629÷3　　　　845÷6　　　　605÷5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在小组内交流算法和自己的发现。指名板演竖式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全班订正。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观察每组中的两道题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分别说一说有什么相同点和不同点。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小结商中间或末尾有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的几种情况。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分析理解。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~28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3,4,7,8,9,11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解题步骤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读题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列式解答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列式后先估一估商是几位数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再计算。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说一说自己是怎样想的。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创设情境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营造解题氛围。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分组合作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尝试多种解答方法。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小组代表说一说小组的买票方案。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④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比一比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哪组的解答方法既合理又多样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方案一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按成人和学生分别购票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:10×3+5×50=280(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方案二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按团体买票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:6×(50+3)=318(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⑤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在什么情况下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师生分别购票合算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在什么情况下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购买团体票合算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思维训练。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认真思考并解决问题。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利用乘除法之间的关系及有余数除法的验算方法来解决问题。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填数。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仔细审题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分析数据之间的关系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找到突破口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不断分析尝试。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798÷6=133,262÷4=65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E3A2A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三、归纳小结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课外延伸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这节课我们练习了哪些类型的题目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本节课你最大的收获是什么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四、布置作业</w:t>
            </w:r>
          </w:p>
          <w:p w:rsidR="000E3A2A" w:rsidRPr="00042C26" w:rsidRDefault="000E3A2A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完成《全科王·同步课时练习》的相关习题。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E3A2A" w:rsidRPr="00042C26" w:rsidRDefault="000E3A2A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27" name="bt03.jpg" descr="id:2147490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商中间或末尾有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的除法练习</w:t>
      </w:r>
    </w:p>
    <w:p w:rsidR="000E3A2A" w:rsidRPr="00042C26" w:rsidRDefault="000E3A2A" w:rsidP="000E3A2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609÷3　　　　840÷6　　　　250÷3</w:t>
      </w:r>
    </w:p>
    <w:p w:rsidR="000E3A2A" w:rsidRPr="00042C26" w:rsidRDefault="000E3A2A" w:rsidP="000E3A2A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629÷3　　　　845÷6　　　　605÷5</w:t>
      </w:r>
    </w:p>
    <w:p w:rsidR="000E3A2A" w:rsidRPr="00042C26" w:rsidRDefault="000E3A2A" w:rsidP="000E3A2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学生已经通过学习掌握了“商中间有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”的笔算方法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在练习中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让学生再简要说一说计算的步骤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巩固计算方法。进一步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让学生对题目中的数据特点和商的情况进行比较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说一说它们的异同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加深对算法的理解。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个别环节处理得有些仓促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老师代替学生进行总结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应注意培养孩子的总结能力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增加总结知识的机会。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　</w:t>
      </w:r>
    </w:p>
    <w:p w:rsidR="000E3A2A" w:rsidRPr="00042C26" w:rsidRDefault="000E3A2A" w:rsidP="000E3A2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在练习时不能仅满足于找到正确的答案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应充分挖掘引发学生在更深层面上的思考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激发学习数学的兴趣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培养学生的数学思维能力。</w:t>
      </w:r>
    </w:p>
    <w:p w:rsidR="002F1642" w:rsidRPr="000E3A2A" w:rsidRDefault="002F1642"/>
    <w:sectPr w:rsidR="002F1642" w:rsidRPr="000E3A2A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3A2A"/>
    <w:rsid w:val="000E3A2A"/>
    <w:rsid w:val="002F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2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3A2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3A2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2021-11-23T02:24:00Z</dcterms:created>
  <dcterms:modified xsi:type="dcterms:W3CDTF">2021-11-23T02:24:00Z</dcterms:modified>
</cp:coreProperties>
</file>